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9E" w:rsidRPr="003C349E" w:rsidRDefault="003C349E" w:rsidP="003C349E">
      <w:pPr>
        <w:ind w:left="-720"/>
        <w:jc w:val="right"/>
      </w:pPr>
      <w:r w:rsidRPr="003C349E">
        <w:t xml:space="preserve">                                                                                       УТВЕРЖДАЮ:</w:t>
      </w:r>
    </w:p>
    <w:p w:rsidR="003C349E" w:rsidRPr="003C349E" w:rsidRDefault="003C349E" w:rsidP="003C349E">
      <w:pPr>
        <w:jc w:val="right"/>
      </w:pPr>
      <w:r w:rsidRPr="003C349E">
        <w:t xml:space="preserve">                                      Генеральный директор</w:t>
      </w:r>
    </w:p>
    <w:p w:rsidR="003C349E" w:rsidRPr="003C349E" w:rsidRDefault="003C349E" w:rsidP="003C349E">
      <w:pPr>
        <w:jc w:val="right"/>
      </w:pPr>
      <w:r w:rsidRPr="003C349E">
        <w:t xml:space="preserve">                                          ООО «Светоч»</w:t>
      </w:r>
    </w:p>
    <w:p w:rsidR="003C349E" w:rsidRPr="003C349E" w:rsidRDefault="003C349E" w:rsidP="003C349E">
      <w:pPr>
        <w:jc w:val="right"/>
      </w:pPr>
      <w:r w:rsidRPr="003C349E">
        <w:t xml:space="preserve">                                                                  </w:t>
      </w:r>
      <w:proofErr w:type="spellStart"/>
      <w:r w:rsidRPr="003C349E">
        <w:t>Головерова</w:t>
      </w:r>
      <w:proofErr w:type="spellEnd"/>
      <w:r w:rsidRPr="003C349E">
        <w:t xml:space="preserve"> С.В.</w:t>
      </w:r>
    </w:p>
    <w:p w:rsidR="003C349E" w:rsidRPr="003C349E" w:rsidRDefault="003C349E" w:rsidP="003C349E">
      <w:pPr>
        <w:jc w:val="right"/>
      </w:pPr>
      <w:r w:rsidRPr="003C349E">
        <w:t xml:space="preserve">                                                           «28» января 2019 г.</w:t>
      </w:r>
    </w:p>
    <w:p w:rsidR="0072486A" w:rsidRDefault="0072486A" w:rsidP="0072486A">
      <w:pPr>
        <w:ind w:left="4956"/>
        <w:rPr>
          <w:sz w:val="26"/>
          <w:szCs w:val="26"/>
        </w:rPr>
      </w:pPr>
    </w:p>
    <w:p w:rsidR="0072486A" w:rsidRDefault="0072486A" w:rsidP="0072486A">
      <w:pPr>
        <w:ind w:left="4956"/>
        <w:rPr>
          <w:sz w:val="26"/>
          <w:szCs w:val="26"/>
        </w:rPr>
      </w:pPr>
    </w:p>
    <w:p w:rsidR="0072486A" w:rsidRPr="00F669AF" w:rsidRDefault="0072486A" w:rsidP="0072486A">
      <w:pPr>
        <w:ind w:left="4956"/>
        <w:rPr>
          <w:sz w:val="26"/>
          <w:szCs w:val="26"/>
        </w:rPr>
      </w:pPr>
    </w:p>
    <w:p w:rsidR="0072486A" w:rsidRPr="00F669AF" w:rsidRDefault="0072486A" w:rsidP="0072486A">
      <w:pPr>
        <w:ind w:left="4956"/>
        <w:rPr>
          <w:sz w:val="26"/>
          <w:szCs w:val="26"/>
        </w:rPr>
      </w:pPr>
    </w:p>
    <w:p w:rsidR="0072486A" w:rsidRPr="00F669AF" w:rsidRDefault="0072486A" w:rsidP="0072486A">
      <w:pPr>
        <w:jc w:val="center"/>
        <w:rPr>
          <w:sz w:val="26"/>
          <w:szCs w:val="26"/>
        </w:rPr>
      </w:pPr>
    </w:p>
    <w:p w:rsidR="0072486A" w:rsidRPr="00F669AF" w:rsidRDefault="004B74CA" w:rsidP="002D4083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ПРЕЙСКУРАНТ</w:t>
      </w:r>
    </w:p>
    <w:p w:rsidR="0005341F" w:rsidRDefault="0072486A" w:rsidP="0072486A">
      <w:pPr>
        <w:jc w:val="center"/>
        <w:rPr>
          <w:b/>
          <w:caps/>
          <w:sz w:val="26"/>
          <w:szCs w:val="26"/>
        </w:rPr>
      </w:pPr>
      <w:r w:rsidRPr="00F669AF">
        <w:rPr>
          <w:b/>
          <w:caps/>
          <w:sz w:val="26"/>
          <w:szCs w:val="26"/>
        </w:rPr>
        <w:t xml:space="preserve">НА АРЕНДУ КОНФЕРЕНЦ-ЗАЛА </w:t>
      </w:r>
      <w:r w:rsidRPr="00F669AF">
        <w:rPr>
          <w:b/>
          <w:caps/>
          <w:sz w:val="26"/>
          <w:szCs w:val="26"/>
        </w:rPr>
        <w:br/>
        <w:t>и стандартного комплекта оборудования</w:t>
      </w:r>
    </w:p>
    <w:p w:rsidR="0072486A" w:rsidRDefault="0005341F" w:rsidP="002D4083">
      <w:pPr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                                  </w:t>
      </w:r>
      <w:r w:rsidR="007C02CF">
        <w:rPr>
          <w:b/>
          <w:caps/>
          <w:sz w:val="26"/>
          <w:szCs w:val="26"/>
        </w:rPr>
        <w:t xml:space="preserve">                        на </w:t>
      </w:r>
      <w:r w:rsidR="002D4083">
        <w:rPr>
          <w:b/>
          <w:caps/>
          <w:sz w:val="26"/>
          <w:szCs w:val="26"/>
        </w:rPr>
        <w:t xml:space="preserve"> 201</w:t>
      </w:r>
      <w:r w:rsidR="0015144A">
        <w:rPr>
          <w:b/>
          <w:caps/>
          <w:sz w:val="26"/>
          <w:szCs w:val="26"/>
        </w:rPr>
        <w:t>9</w:t>
      </w:r>
      <w:r w:rsidR="00AA6CC4">
        <w:rPr>
          <w:b/>
          <w:caps/>
          <w:sz w:val="26"/>
          <w:szCs w:val="26"/>
        </w:rPr>
        <w:t xml:space="preserve"> г.</w:t>
      </w:r>
    </w:p>
    <w:p w:rsidR="00AA6CC4" w:rsidRPr="00F669AF" w:rsidRDefault="00AA6CC4" w:rsidP="002D4083">
      <w:pPr>
        <w:outlineLvl w:val="0"/>
        <w:rPr>
          <w:b/>
          <w:caps/>
          <w:sz w:val="26"/>
          <w:szCs w:val="26"/>
        </w:rPr>
      </w:pPr>
    </w:p>
    <w:p w:rsidR="00D253AD" w:rsidRPr="00F669AF" w:rsidRDefault="00D253AD" w:rsidP="0072486A">
      <w:pPr>
        <w:jc w:val="center"/>
        <w:rPr>
          <w:sz w:val="26"/>
          <w:szCs w:val="2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440"/>
        <w:gridCol w:w="2250"/>
        <w:gridCol w:w="2430"/>
      </w:tblGrid>
      <w:tr w:rsidR="0072486A" w:rsidRPr="00BD0E7B">
        <w:trPr>
          <w:trHeight w:val="783"/>
        </w:trPr>
        <w:tc>
          <w:tcPr>
            <w:tcW w:w="3528" w:type="dxa"/>
          </w:tcPr>
          <w:p w:rsidR="0072486A" w:rsidRPr="00BD0E7B" w:rsidRDefault="0072486A" w:rsidP="006E3CC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72486A" w:rsidRPr="00BD0E7B" w:rsidRDefault="0072486A" w:rsidP="006E3CC6">
            <w:pPr>
              <w:rPr>
                <w:sz w:val="26"/>
                <w:szCs w:val="26"/>
              </w:rPr>
            </w:pPr>
            <w:r w:rsidRPr="00BD0E7B">
              <w:rPr>
                <w:sz w:val="26"/>
                <w:szCs w:val="26"/>
              </w:rPr>
              <w:t>В час</w:t>
            </w:r>
          </w:p>
        </w:tc>
        <w:tc>
          <w:tcPr>
            <w:tcW w:w="2250" w:type="dxa"/>
          </w:tcPr>
          <w:p w:rsidR="0072486A" w:rsidRPr="00BD0E7B" w:rsidRDefault="0072486A" w:rsidP="006E3CC6">
            <w:pPr>
              <w:rPr>
                <w:sz w:val="26"/>
                <w:szCs w:val="26"/>
              </w:rPr>
            </w:pPr>
            <w:r w:rsidRPr="00BD0E7B">
              <w:rPr>
                <w:sz w:val="26"/>
                <w:szCs w:val="26"/>
              </w:rPr>
              <w:t xml:space="preserve">Пол дня </w:t>
            </w:r>
            <w:r w:rsidRPr="00BD0E7B">
              <w:rPr>
                <w:sz w:val="26"/>
                <w:szCs w:val="26"/>
              </w:rPr>
              <w:br/>
              <w:t>(не более 4 часов)</w:t>
            </w:r>
          </w:p>
        </w:tc>
        <w:tc>
          <w:tcPr>
            <w:tcW w:w="2430" w:type="dxa"/>
          </w:tcPr>
          <w:p w:rsidR="0072486A" w:rsidRPr="00BD0E7B" w:rsidRDefault="0072486A" w:rsidP="006E3CC6">
            <w:pPr>
              <w:rPr>
                <w:sz w:val="26"/>
                <w:szCs w:val="26"/>
              </w:rPr>
            </w:pPr>
            <w:r w:rsidRPr="00BD0E7B">
              <w:rPr>
                <w:sz w:val="26"/>
                <w:szCs w:val="26"/>
              </w:rPr>
              <w:t xml:space="preserve">Целый день </w:t>
            </w:r>
            <w:r w:rsidRPr="00BD0E7B">
              <w:rPr>
                <w:sz w:val="26"/>
                <w:szCs w:val="26"/>
              </w:rPr>
              <w:br/>
              <w:t>(не более 9 часов)</w:t>
            </w:r>
          </w:p>
        </w:tc>
      </w:tr>
      <w:tr w:rsidR="0072486A" w:rsidRPr="00BD0E7B">
        <w:tc>
          <w:tcPr>
            <w:tcW w:w="3528" w:type="dxa"/>
          </w:tcPr>
          <w:p w:rsidR="0072486A" w:rsidRPr="00D317F8" w:rsidRDefault="005A5C21" w:rsidP="006E3CC6">
            <w:r>
              <w:t xml:space="preserve">Конференц-зал (до </w:t>
            </w:r>
            <w:r>
              <w:rPr>
                <w:lang w:val="en-US"/>
              </w:rPr>
              <w:t>8</w:t>
            </w:r>
            <w:r w:rsidR="0072486A" w:rsidRPr="00D317F8">
              <w:t xml:space="preserve">0 чел) </w:t>
            </w:r>
          </w:p>
        </w:tc>
        <w:tc>
          <w:tcPr>
            <w:tcW w:w="1440" w:type="dxa"/>
          </w:tcPr>
          <w:p w:rsidR="0072486A" w:rsidRPr="00D317F8" w:rsidRDefault="0072486A" w:rsidP="006E3CC6">
            <w:r w:rsidRPr="00D317F8">
              <w:t>1 500 руб.</w:t>
            </w:r>
          </w:p>
        </w:tc>
        <w:tc>
          <w:tcPr>
            <w:tcW w:w="2250" w:type="dxa"/>
          </w:tcPr>
          <w:p w:rsidR="0072486A" w:rsidRPr="00D317F8" w:rsidRDefault="007A7BF6" w:rsidP="006E3CC6">
            <w:r w:rsidRPr="00D317F8">
              <w:t xml:space="preserve"> 5500-00</w:t>
            </w:r>
          </w:p>
        </w:tc>
        <w:tc>
          <w:tcPr>
            <w:tcW w:w="2430" w:type="dxa"/>
          </w:tcPr>
          <w:p w:rsidR="0072486A" w:rsidRPr="00D317F8" w:rsidRDefault="0072486A" w:rsidP="006E3CC6">
            <w:r w:rsidRPr="00D317F8">
              <w:t>1</w:t>
            </w:r>
            <w:r w:rsidR="004162D1">
              <w:t>0500</w:t>
            </w:r>
            <w:r w:rsidRPr="00D317F8">
              <w:t xml:space="preserve"> руб.</w:t>
            </w:r>
          </w:p>
        </w:tc>
      </w:tr>
      <w:tr w:rsidR="0072486A" w:rsidRPr="00BD0E7B">
        <w:tc>
          <w:tcPr>
            <w:tcW w:w="3528" w:type="dxa"/>
          </w:tcPr>
          <w:p w:rsidR="0072486A" w:rsidRPr="00D317F8" w:rsidRDefault="0072486A" w:rsidP="006E3CC6">
            <w:r w:rsidRPr="00D317F8">
              <w:t>Конференц-зал (до 20 чел.)</w:t>
            </w:r>
          </w:p>
        </w:tc>
        <w:tc>
          <w:tcPr>
            <w:tcW w:w="1440" w:type="dxa"/>
          </w:tcPr>
          <w:p w:rsidR="0072486A" w:rsidRPr="00D317F8" w:rsidRDefault="0072486A" w:rsidP="006E3CC6">
            <w:r w:rsidRPr="00D317F8">
              <w:t>1 200 руб.</w:t>
            </w:r>
          </w:p>
        </w:tc>
        <w:tc>
          <w:tcPr>
            <w:tcW w:w="2250" w:type="dxa"/>
          </w:tcPr>
          <w:p w:rsidR="0072486A" w:rsidRPr="00D317F8" w:rsidRDefault="007A7BF6" w:rsidP="006E3CC6">
            <w:r w:rsidRPr="00D317F8">
              <w:t xml:space="preserve"> </w:t>
            </w:r>
            <w:r w:rsidR="004162D1">
              <w:t>45</w:t>
            </w:r>
            <w:r w:rsidRPr="00D317F8">
              <w:t>00-00</w:t>
            </w:r>
          </w:p>
        </w:tc>
        <w:tc>
          <w:tcPr>
            <w:tcW w:w="2430" w:type="dxa"/>
          </w:tcPr>
          <w:p w:rsidR="0072486A" w:rsidRPr="00D317F8" w:rsidRDefault="0072486A" w:rsidP="006E3CC6">
            <w:r w:rsidRPr="00D317F8">
              <w:t>7 500 руб.</w:t>
            </w:r>
          </w:p>
        </w:tc>
      </w:tr>
      <w:tr w:rsidR="0072486A" w:rsidRPr="00BD0E7B">
        <w:tc>
          <w:tcPr>
            <w:tcW w:w="3528" w:type="dxa"/>
          </w:tcPr>
          <w:p w:rsidR="0072486A" w:rsidRPr="00D317F8" w:rsidRDefault="0072486A" w:rsidP="006E3CC6">
            <w:r w:rsidRPr="00D317F8">
              <w:t>Стандартный комплект оборудования</w:t>
            </w:r>
          </w:p>
        </w:tc>
        <w:tc>
          <w:tcPr>
            <w:tcW w:w="1440" w:type="dxa"/>
          </w:tcPr>
          <w:p w:rsidR="0072486A" w:rsidRPr="00D317F8" w:rsidRDefault="0072486A" w:rsidP="006E3CC6"/>
        </w:tc>
        <w:tc>
          <w:tcPr>
            <w:tcW w:w="2250" w:type="dxa"/>
          </w:tcPr>
          <w:p w:rsidR="0072486A" w:rsidRPr="00D317F8" w:rsidRDefault="00F53578" w:rsidP="006E3CC6">
            <w:r>
              <w:t>2</w:t>
            </w:r>
            <w:r w:rsidR="0072486A" w:rsidRPr="00D317F8">
              <w:t xml:space="preserve"> 000 руб.</w:t>
            </w:r>
          </w:p>
        </w:tc>
        <w:tc>
          <w:tcPr>
            <w:tcW w:w="2430" w:type="dxa"/>
          </w:tcPr>
          <w:p w:rsidR="0072486A" w:rsidRPr="00D317F8" w:rsidRDefault="00147399" w:rsidP="006E3CC6">
            <w:r>
              <w:t>3</w:t>
            </w:r>
            <w:r w:rsidR="0072486A" w:rsidRPr="00D317F8">
              <w:t xml:space="preserve"> 000 руб.</w:t>
            </w:r>
          </w:p>
        </w:tc>
      </w:tr>
      <w:tr w:rsidR="00D0572E" w:rsidRPr="00BD0E7B">
        <w:tc>
          <w:tcPr>
            <w:tcW w:w="3528" w:type="dxa"/>
          </w:tcPr>
          <w:p w:rsidR="00D0572E" w:rsidRPr="00D317F8" w:rsidRDefault="00D0572E" w:rsidP="006E3CC6">
            <w:r w:rsidRPr="00D317F8">
              <w:t xml:space="preserve">Специалист по </w:t>
            </w:r>
            <w:r w:rsidR="00D317F8">
              <w:t xml:space="preserve">техническому </w:t>
            </w:r>
            <w:r w:rsidRPr="00D317F8">
              <w:t xml:space="preserve">обслуживанию </w:t>
            </w:r>
            <w:r w:rsidR="00D317F8">
              <w:t>мероприятия</w:t>
            </w:r>
          </w:p>
        </w:tc>
        <w:tc>
          <w:tcPr>
            <w:tcW w:w="1440" w:type="dxa"/>
          </w:tcPr>
          <w:p w:rsidR="00D0572E" w:rsidRPr="00D317F8" w:rsidRDefault="00D0572E" w:rsidP="006E3CC6"/>
        </w:tc>
        <w:tc>
          <w:tcPr>
            <w:tcW w:w="2250" w:type="dxa"/>
          </w:tcPr>
          <w:p w:rsidR="00D0572E" w:rsidRPr="00D317F8" w:rsidRDefault="00147399" w:rsidP="006E3CC6">
            <w:r>
              <w:t>1</w:t>
            </w:r>
            <w:r w:rsidR="002D4083">
              <w:t>2</w:t>
            </w:r>
            <w:r w:rsidR="0005341F">
              <w:t>00   руб.</w:t>
            </w:r>
          </w:p>
        </w:tc>
        <w:tc>
          <w:tcPr>
            <w:tcW w:w="2430" w:type="dxa"/>
          </w:tcPr>
          <w:p w:rsidR="00D0572E" w:rsidRPr="00D317F8" w:rsidRDefault="00147399" w:rsidP="006E3CC6">
            <w:r>
              <w:t>2</w:t>
            </w:r>
            <w:r w:rsidR="002D4083">
              <w:t>5</w:t>
            </w:r>
            <w:r w:rsidR="0005341F">
              <w:t>00 руб.</w:t>
            </w:r>
          </w:p>
        </w:tc>
      </w:tr>
    </w:tbl>
    <w:p w:rsidR="0072486A" w:rsidRDefault="00365E34" w:rsidP="0072486A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365E34" w:rsidRDefault="00365E34" w:rsidP="00365E34">
      <w:pPr>
        <w:rPr>
          <w:sz w:val="26"/>
          <w:szCs w:val="26"/>
        </w:rPr>
      </w:pPr>
    </w:p>
    <w:p w:rsidR="0072486A" w:rsidRPr="00AA6CC4" w:rsidRDefault="0072486A" w:rsidP="0072486A">
      <w:pPr>
        <w:spacing w:after="120"/>
        <w:ind w:left="708"/>
        <w:jc w:val="both"/>
        <w:rPr>
          <w:sz w:val="28"/>
          <w:szCs w:val="28"/>
        </w:rPr>
      </w:pPr>
      <w:r w:rsidRPr="00AA6CC4">
        <w:rPr>
          <w:sz w:val="28"/>
          <w:szCs w:val="28"/>
        </w:rPr>
        <w:t>Стандартный комплект оборудования включает</w:t>
      </w:r>
      <w:r w:rsidR="0027129E" w:rsidRPr="00AA6CC4">
        <w:rPr>
          <w:sz w:val="28"/>
          <w:szCs w:val="28"/>
        </w:rPr>
        <w:t xml:space="preserve"> в себя</w:t>
      </w:r>
      <w:r w:rsidRPr="00AA6CC4">
        <w:rPr>
          <w:sz w:val="28"/>
          <w:szCs w:val="28"/>
        </w:rPr>
        <w:t>:</w:t>
      </w:r>
    </w:p>
    <w:p w:rsidR="0072486A" w:rsidRPr="00AA6CC4" w:rsidRDefault="0072486A" w:rsidP="002D4083">
      <w:pPr>
        <w:numPr>
          <w:ilvl w:val="4"/>
          <w:numId w:val="1"/>
        </w:numPr>
        <w:tabs>
          <w:tab w:val="clear" w:pos="1800"/>
          <w:tab w:val="num" w:pos="1428"/>
        </w:tabs>
        <w:spacing w:after="120"/>
        <w:ind w:left="1428"/>
        <w:jc w:val="both"/>
        <w:outlineLvl w:val="0"/>
        <w:rPr>
          <w:sz w:val="28"/>
          <w:szCs w:val="28"/>
        </w:rPr>
      </w:pPr>
      <w:r w:rsidRPr="00AA6CC4">
        <w:rPr>
          <w:sz w:val="28"/>
          <w:szCs w:val="28"/>
        </w:rPr>
        <w:t>экран (</w:t>
      </w:r>
      <w:smartTag w:uri="urn:schemas-microsoft-com:office:smarttags" w:element="metricconverter">
        <w:smartTagPr>
          <w:attr w:name="ProductID" w:val="3 м"/>
        </w:smartTagPr>
        <w:r w:rsidRPr="00AA6CC4">
          <w:rPr>
            <w:sz w:val="28"/>
            <w:szCs w:val="28"/>
          </w:rPr>
          <w:t>3 м</w:t>
        </w:r>
      </w:smartTag>
      <w:r w:rsidRPr="00AA6CC4">
        <w:rPr>
          <w:sz w:val="28"/>
          <w:szCs w:val="28"/>
        </w:rPr>
        <w:t xml:space="preserve"> </w:t>
      </w:r>
      <w:proofErr w:type="spellStart"/>
      <w:r w:rsidRPr="00AA6CC4">
        <w:rPr>
          <w:sz w:val="28"/>
          <w:szCs w:val="28"/>
        </w:rPr>
        <w:t>х</w:t>
      </w:r>
      <w:proofErr w:type="spellEnd"/>
      <w:r w:rsidRPr="00AA6CC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AA6CC4">
          <w:rPr>
            <w:sz w:val="28"/>
            <w:szCs w:val="28"/>
          </w:rPr>
          <w:t>1,5 м</w:t>
        </w:r>
      </w:smartTag>
      <w:r w:rsidRPr="00AA6CC4">
        <w:rPr>
          <w:sz w:val="28"/>
          <w:szCs w:val="28"/>
        </w:rPr>
        <w:t>) — 1 шт.,</w:t>
      </w:r>
    </w:p>
    <w:p w:rsidR="0072486A" w:rsidRPr="00AA6CC4" w:rsidRDefault="00683FB7" w:rsidP="0072486A">
      <w:pPr>
        <w:numPr>
          <w:ilvl w:val="4"/>
          <w:numId w:val="1"/>
        </w:numPr>
        <w:tabs>
          <w:tab w:val="clear" w:pos="1800"/>
          <w:tab w:val="num" w:pos="1428"/>
        </w:tabs>
        <w:spacing w:after="120"/>
        <w:ind w:left="1428"/>
        <w:jc w:val="both"/>
        <w:rPr>
          <w:sz w:val="28"/>
          <w:szCs w:val="28"/>
        </w:rPr>
      </w:pPr>
      <w:proofErr w:type="spellStart"/>
      <w:r w:rsidRPr="00AA6CC4">
        <w:rPr>
          <w:sz w:val="28"/>
          <w:szCs w:val="28"/>
        </w:rPr>
        <w:t>мультимедийный</w:t>
      </w:r>
      <w:proofErr w:type="spellEnd"/>
      <w:r w:rsidRPr="00AA6CC4">
        <w:rPr>
          <w:sz w:val="28"/>
          <w:szCs w:val="28"/>
        </w:rPr>
        <w:t xml:space="preserve"> </w:t>
      </w:r>
      <w:r w:rsidR="0072486A" w:rsidRPr="00AA6CC4">
        <w:rPr>
          <w:sz w:val="28"/>
          <w:szCs w:val="28"/>
        </w:rPr>
        <w:t>проектор – 1 шт.,</w:t>
      </w:r>
    </w:p>
    <w:p w:rsidR="0072486A" w:rsidRPr="00AA6CC4" w:rsidRDefault="0072486A" w:rsidP="0072486A">
      <w:pPr>
        <w:numPr>
          <w:ilvl w:val="4"/>
          <w:numId w:val="1"/>
        </w:numPr>
        <w:tabs>
          <w:tab w:val="clear" w:pos="1800"/>
          <w:tab w:val="num" w:pos="1428"/>
        </w:tabs>
        <w:spacing w:after="120"/>
        <w:ind w:left="1428"/>
        <w:jc w:val="both"/>
        <w:rPr>
          <w:sz w:val="28"/>
          <w:szCs w:val="28"/>
        </w:rPr>
      </w:pPr>
      <w:proofErr w:type="spellStart"/>
      <w:r w:rsidRPr="00AA6CC4">
        <w:rPr>
          <w:sz w:val="28"/>
          <w:szCs w:val="28"/>
        </w:rPr>
        <w:t>радиомикрофоны</w:t>
      </w:r>
      <w:proofErr w:type="spellEnd"/>
      <w:r w:rsidRPr="00AA6CC4">
        <w:rPr>
          <w:sz w:val="28"/>
          <w:szCs w:val="28"/>
        </w:rPr>
        <w:t xml:space="preserve"> (2 шт.) и комплект акустического оборудования,</w:t>
      </w:r>
      <w:r w:rsidR="00D0572E" w:rsidRPr="00AA6CC4">
        <w:rPr>
          <w:sz w:val="28"/>
          <w:szCs w:val="28"/>
        </w:rPr>
        <w:t xml:space="preserve"> </w:t>
      </w:r>
      <w:r w:rsidRPr="00AA6CC4">
        <w:rPr>
          <w:sz w:val="28"/>
          <w:szCs w:val="28"/>
        </w:rPr>
        <w:t xml:space="preserve"> вкл</w:t>
      </w:r>
      <w:r w:rsidR="00D0572E" w:rsidRPr="00AA6CC4">
        <w:rPr>
          <w:sz w:val="28"/>
          <w:szCs w:val="28"/>
        </w:rPr>
        <w:t>ючая</w:t>
      </w:r>
      <w:r w:rsidRPr="00AA6CC4">
        <w:rPr>
          <w:sz w:val="28"/>
          <w:szCs w:val="28"/>
        </w:rPr>
        <w:t xml:space="preserve"> колонки,</w:t>
      </w:r>
    </w:p>
    <w:p w:rsidR="0072486A" w:rsidRPr="00AA6CC4" w:rsidRDefault="0072486A" w:rsidP="0072486A">
      <w:pPr>
        <w:numPr>
          <w:ilvl w:val="4"/>
          <w:numId w:val="1"/>
        </w:numPr>
        <w:tabs>
          <w:tab w:val="clear" w:pos="1800"/>
          <w:tab w:val="num" w:pos="1428"/>
        </w:tabs>
        <w:spacing w:after="120"/>
        <w:ind w:left="1428"/>
        <w:jc w:val="both"/>
        <w:rPr>
          <w:sz w:val="28"/>
          <w:szCs w:val="28"/>
        </w:rPr>
      </w:pPr>
      <w:proofErr w:type="spellStart"/>
      <w:r w:rsidRPr="00AA6CC4">
        <w:rPr>
          <w:sz w:val="28"/>
          <w:szCs w:val="28"/>
        </w:rPr>
        <w:t>флип-чарт</w:t>
      </w:r>
      <w:proofErr w:type="spellEnd"/>
      <w:r w:rsidRPr="00AA6CC4">
        <w:rPr>
          <w:sz w:val="28"/>
          <w:szCs w:val="28"/>
        </w:rPr>
        <w:t xml:space="preserve"> (</w:t>
      </w:r>
      <w:proofErr w:type="spellStart"/>
      <w:r w:rsidRPr="00AA6CC4">
        <w:rPr>
          <w:sz w:val="28"/>
          <w:szCs w:val="28"/>
        </w:rPr>
        <w:t>вкл</w:t>
      </w:r>
      <w:proofErr w:type="spellEnd"/>
      <w:r w:rsidRPr="00AA6CC4">
        <w:rPr>
          <w:sz w:val="28"/>
          <w:szCs w:val="28"/>
        </w:rPr>
        <w:t xml:space="preserve">. блокнот </w:t>
      </w:r>
      <w:r w:rsidR="00365E34" w:rsidRPr="00AA6CC4">
        <w:rPr>
          <w:sz w:val="28"/>
          <w:szCs w:val="28"/>
        </w:rPr>
        <w:t xml:space="preserve">10 листов </w:t>
      </w:r>
      <w:r w:rsidRPr="00AA6CC4">
        <w:rPr>
          <w:sz w:val="28"/>
          <w:szCs w:val="28"/>
        </w:rPr>
        <w:t>и набор</w:t>
      </w:r>
      <w:r w:rsidR="00365E34" w:rsidRPr="00AA6CC4">
        <w:rPr>
          <w:sz w:val="28"/>
          <w:szCs w:val="28"/>
        </w:rPr>
        <w:t xml:space="preserve"> маркеров</w:t>
      </w:r>
      <w:r w:rsidRPr="00AA6CC4">
        <w:rPr>
          <w:sz w:val="28"/>
          <w:szCs w:val="28"/>
        </w:rPr>
        <w:t>) — 1 шт.</w:t>
      </w:r>
    </w:p>
    <w:p w:rsidR="0072486A" w:rsidRPr="00500CFF" w:rsidRDefault="0072486A" w:rsidP="0072486A">
      <w:pPr>
        <w:ind w:left="5664"/>
      </w:pPr>
    </w:p>
    <w:p w:rsidR="0072486A" w:rsidRPr="00500CFF" w:rsidRDefault="0072486A" w:rsidP="0072486A">
      <w:pPr>
        <w:ind w:left="5664"/>
      </w:pPr>
    </w:p>
    <w:p w:rsidR="0072486A" w:rsidRPr="00500CFF" w:rsidRDefault="0072486A" w:rsidP="0072486A">
      <w:pPr>
        <w:ind w:left="5664"/>
      </w:pPr>
    </w:p>
    <w:p w:rsidR="0072486A" w:rsidRPr="00500CFF" w:rsidRDefault="0072486A" w:rsidP="0072486A">
      <w:pPr>
        <w:ind w:left="5664"/>
      </w:pPr>
    </w:p>
    <w:p w:rsidR="0072486A" w:rsidRPr="00500CFF" w:rsidRDefault="0072486A" w:rsidP="0072486A">
      <w:pPr>
        <w:ind w:left="5664"/>
      </w:pPr>
    </w:p>
    <w:p w:rsidR="0072486A" w:rsidRPr="00500CFF" w:rsidRDefault="0072486A" w:rsidP="0072486A">
      <w:pPr>
        <w:ind w:left="5664"/>
      </w:pPr>
    </w:p>
    <w:p w:rsidR="0072486A" w:rsidRPr="00500CFF" w:rsidRDefault="0072486A" w:rsidP="0072486A">
      <w:pPr>
        <w:ind w:left="5664"/>
      </w:pPr>
    </w:p>
    <w:p w:rsidR="0072486A" w:rsidRPr="00500CFF" w:rsidRDefault="0072486A" w:rsidP="0072486A">
      <w:pPr>
        <w:ind w:left="5664"/>
      </w:pPr>
    </w:p>
    <w:p w:rsidR="0072486A" w:rsidRPr="00500CFF" w:rsidRDefault="0072486A" w:rsidP="0072486A">
      <w:pPr>
        <w:ind w:left="5664"/>
      </w:pPr>
    </w:p>
    <w:p w:rsidR="0072486A" w:rsidRPr="00500CFF" w:rsidRDefault="0072486A" w:rsidP="0072486A">
      <w:pPr>
        <w:ind w:left="5664"/>
      </w:pPr>
    </w:p>
    <w:p w:rsidR="0072486A" w:rsidRDefault="0072486A" w:rsidP="0072486A">
      <w:pPr>
        <w:ind w:left="5664"/>
        <w:jc w:val="right"/>
      </w:pPr>
    </w:p>
    <w:p w:rsidR="0072486A" w:rsidRDefault="0072486A" w:rsidP="0072486A">
      <w:pPr>
        <w:ind w:left="5664"/>
        <w:jc w:val="right"/>
      </w:pPr>
    </w:p>
    <w:p w:rsidR="0072486A" w:rsidRDefault="0072486A" w:rsidP="0072486A">
      <w:pPr>
        <w:ind w:left="5664"/>
        <w:jc w:val="right"/>
      </w:pPr>
    </w:p>
    <w:p w:rsidR="0072486A" w:rsidRDefault="0072486A" w:rsidP="0072486A">
      <w:pPr>
        <w:ind w:left="5664"/>
        <w:jc w:val="right"/>
      </w:pPr>
    </w:p>
    <w:p w:rsidR="0072486A" w:rsidRDefault="0072486A" w:rsidP="0072486A">
      <w:pPr>
        <w:ind w:left="5664"/>
        <w:jc w:val="right"/>
      </w:pPr>
    </w:p>
    <w:p w:rsidR="0072486A" w:rsidRDefault="0072486A" w:rsidP="0072486A">
      <w:pPr>
        <w:ind w:left="5664"/>
        <w:jc w:val="right"/>
      </w:pPr>
    </w:p>
    <w:p w:rsidR="0072486A" w:rsidRDefault="0072486A" w:rsidP="0072486A">
      <w:pPr>
        <w:ind w:left="5664"/>
        <w:jc w:val="right"/>
      </w:pPr>
    </w:p>
    <w:p w:rsidR="0072486A" w:rsidRDefault="0072486A" w:rsidP="0072486A">
      <w:pPr>
        <w:ind w:left="5664"/>
        <w:jc w:val="right"/>
      </w:pPr>
    </w:p>
    <w:p w:rsidR="0072486A" w:rsidRDefault="0072486A" w:rsidP="0072486A">
      <w:pPr>
        <w:ind w:left="5664"/>
        <w:jc w:val="right"/>
      </w:pPr>
    </w:p>
    <w:sectPr w:rsidR="0072486A" w:rsidSect="006E3C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5AA6"/>
    <w:multiLevelType w:val="multilevel"/>
    <w:tmpl w:val="A222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D2BFD"/>
    <w:multiLevelType w:val="multilevel"/>
    <w:tmpl w:val="A046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486A"/>
    <w:rsid w:val="0005341F"/>
    <w:rsid w:val="00147399"/>
    <w:rsid w:val="0015144A"/>
    <w:rsid w:val="001F24B5"/>
    <w:rsid w:val="0027129E"/>
    <w:rsid w:val="002D4083"/>
    <w:rsid w:val="00365E34"/>
    <w:rsid w:val="003C349E"/>
    <w:rsid w:val="004162D1"/>
    <w:rsid w:val="004B74CA"/>
    <w:rsid w:val="0051500D"/>
    <w:rsid w:val="005259C4"/>
    <w:rsid w:val="005A5C21"/>
    <w:rsid w:val="005C576C"/>
    <w:rsid w:val="00683FB7"/>
    <w:rsid w:val="006E3CC6"/>
    <w:rsid w:val="0072486A"/>
    <w:rsid w:val="007A4994"/>
    <w:rsid w:val="007A7BF6"/>
    <w:rsid w:val="007C02CF"/>
    <w:rsid w:val="008037A6"/>
    <w:rsid w:val="00835040"/>
    <w:rsid w:val="008724BE"/>
    <w:rsid w:val="008C3AEB"/>
    <w:rsid w:val="00924F11"/>
    <w:rsid w:val="00A91173"/>
    <w:rsid w:val="00AA6CC4"/>
    <w:rsid w:val="00D0572E"/>
    <w:rsid w:val="00D253AD"/>
    <w:rsid w:val="00D317F8"/>
    <w:rsid w:val="00EE6575"/>
    <w:rsid w:val="00EF7D53"/>
    <w:rsid w:val="00F5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86A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86A"/>
    <w:pPr>
      <w:spacing w:before="100" w:beforeAutospacing="1" w:after="100" w:afterAutospacing="1"/>
    </w:pPr>
    <w:rPr>
      <w:rFonts w:ascii="Helvetica" w:eastAsia="Times New Roman" w:hAnsi="Helvetica" w:cs="Helvetica"/>
      <w:color w:val="616161"/>
      <w:sz w:val="19"/>
      <w:szCs w:val="19"/>
      <w:lang w:eastAsia="ru-RU"/>
    </w:rPr>
  </w:style>
  <w:style w:type="character" w:styleId="a4">
    <w:name w:val="Strong"/>
    <w:basedOn w:val="a0"/>
    <w:qFormat/>
    <w:rsid w:val="0072486A"/>
    <w:rPr>
      <w:b/>
      <w:bCs/>
    </w:rPr>
  </w:style>
  <w:style w:type="paragraph" w:customStyle="1" w:styleId="1">
    <w:name w:val="Абзац списка1"/>
    <w:basedOn w:val="a"/>
    <w:rsid w:val="00D0572E"/>
    <w:pPr>
      <w:spacing w:before="120" w:after="120" w:line="360" w:lineRule="auto"/>
      <w:ind w:left="720"/>
      <w:jc w:val="both"/>
    </w:pPr>
    <w:rPr>
      <w:rFonts w:eastAsia="Times New Roman"/>
      <w:lang w:eastAsia="en-US"/>
    </w:rPr>
  </w:style>
  <w:style w:type="paragraph" w:styleId="a5">
    <w:name w:val="Balloon Text"/>
    <w:basedOn w:val="a"/>
    <w:semiHidden/>
    <w:rsid w:val="00EE6575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2D408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Direct</dc:creator>
  <cp:lastModifiedBy>user</cp:lastModifiedBy>
  <cp:revision>3</cp:revision>
  <cp:lastPrinted>2019-01-30T07:17:00Z</cp:lastPrinted>
  <dcterms:created xsi:type="dcterms:W3CDTF">2019-01-31T14:14:00Z</dcterms:created>
  <dcterms:modified xsi:type="dcterms:W3CDTF">2019-01-31T14:16:00Z</dcterms:modified>
</cp:coreProperties>
</file>